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A08" w:rsidRDefault="00282A08" w:rsidP="00282A0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NEW DAWN NGR ADVERT RATE</w:t>
      </w:r>
    </w:p>
    <w:tbl>
      <w:tblPr>
        <w:tblStyle w:val="TableGrid"/>
        <w:tblW w:w="8902" w:type="dxa"/>
        <w:tblInd w:w="648" w:type="dxa"/>
        <w:tblLook w:val="04A0" w:firstRow="1" w:lastRow="0" w:firstColumn="1" w:lastColumn="0" w:noHBand="0" w:noVBand="1"/>
      </w:tblPr>
      <w:tblGrid>
        <w:gridCol w:w="1376"/>
        <w:gridCol w:w="1353"/>
        <w:gridCol w:w="1571"/>
        <w:gridCol w:w="1421"/>
        <w:gridCol w:w="1378"/>
        <w:gridCol w:w="1803"/>
      </w:tblGrid>
      <w:tr w:rsidR="00282A08" w:rsidRPr="00AA4849" w:rsidTr="00282A08">
        <w:trPr>
          <w:trHeight w:val="508"/>
        </w:trPr>
        <w:tc>
          <w:tcPr>
            <w:tcW w:w="921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Position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Size (Dimension)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Rate for weeks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VAT %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282A08" w:rsidRPr="00AA4849" w:rsidTr="00282A08">
        <w:trPr>
          <w:trHeight w:val="670"/>
        </w:trPr>
        <w:tc>
          <w:tcPr>
            <w:tcW w:w="921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Full banner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On top/below logo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468x60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59,482.65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82A08" w:rsidRPr="00AA4849" w:rsidRDefault="00550DE4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₦</w:t>
            </w:r>
            <w:r w:rsidR="00282A08" w:rsidRPr="00AA4849">
              <w:rPr>
                <w:rFonts w:ascii="Times New Roman" w:hAnsi="Times New Roman" w:cs="Times New Roman"/>
                <w:sz w:val="24"/>
                <w:szCs w:val="24"/>
              </w:rPr>
              <w:t>2,974.50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282A08" w:rsidRPr="00AA4849" w:rsidRDefault="00550DE4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₦</w:t>
            </w:r>
            <w:r w:rsidR="00AA4849" w:rsidRPr="00AA4849">
              <w:rPr>
                <w:rFonts w:ascii="Times New Roman" w:hAnsi="Times New Roman" w:cs="Times New Roman"/>
                <w:sz w:val="24"/>
                <w:szCs w:val="24"/>
              </w:rPr>
              <w:t>62,457.15</w:t>
            </w:r>
          </w:p>
        </w:tc>
      </w:tr>
      <w:tr w:rsidR="00282A08" w:rsidRPr="00AA4849" w:rsidTr="00282A08">
        <w:trPr>
          <w:trHeight w:val="515"/>
        </w:trPr>
        <w:tc>
          <w:tcPr>
            <w:tcW w:w="921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Square board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Under editorial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300x250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102,000.00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82A08" w:rsidRPr="00AA4849" w:rsidRDefault="00550DE4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₦</w:t>
            </w:r>
            <w:r w:rsidR="00282A08" w:rsidRPr="00AA4849">
              <w:rPr>
                <w:rFonts w:ascii="Times New Roman" w:hAnsi="Times New Roman" w:cs="Times New Roman"/>
                <w:sz w:val="24"/>
                <w:szCs w:val="24"/>
              </w:rPr>
              <w:t>5,100.00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282A08" w:rsidRPr="00AA4849" w:rsidRDefault="00550DE4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₦</w:t>
            </w:r>
            <w:r w:rsidR="00AA4849">
              <w:rPr>
                <w:rFonts w:ascii="Times New Roman" w:hAnsi="Times New Roman" w:cs="Times New Roman"/>
                <w:sz w:val="24"/>
                <w:szCs w:val="24"/>
              </w:rPr>
              <w:t>107,100</w:t>
            </w:r>
          </w:p>
        </w:tc>
      </w:tr>
      <w:tr w:rsidR="00282A08" w:rsidRPr="00AA4849" w:rsidTr="00282A08">
        <w:trPr>
          <w:trHeight w:val="629"/>
        </w:trPr>
        <w:tc>
          <w:tcPr>
            <w:tcW w:w="921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Sky scrapper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Under editorial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160x600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123,500.00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82A08" w:rsidRPr="00AA4849" w:rsidRDefault="00550DE4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₦</w:t>
            </w:r>
            <w:r w:rsidR="00282A08" w:rsidRPr="00AA4849">
              <w:rPr>
                <w:rFonts w:ascii="Times New Roman" w:hAnsi="Times New Roman" w:cs="Times New Roman"/>
                <w:sz w:val="24"/>
                <w:szCs w:val="24"/>
              </w:rPr>
              <w:t>6,150.00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282A08" w:rsidRPr="00AA4849" w:rsidRDefault="00550DE4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₦</w:t>
            </w:r>
            <w:r w:rsidR="00AA4849">
              <w:rPr>
                <w:rFonts w:ascii="Times New Roman" w:hAnsi="Times New Roman" w:cs="Times New Roman"/>
                <w:sz w:val="24"/>
                <w:szCs w:val="24"/>
              </w:rPr>
              <w:t>129,650</w:t>
            </w:r>
          </w:p>
        </w:tc>
      </w:tr>
      <w:tr w:rsidR="00282A08" w:rsidRPr="00AA4849" w:rsidTr="00282A08">
        <w:trPr>
          <w:trHeight w:val="620"/>
        </w:trPr>
        <w:tc>
          <w:tcPr>
            <w:tcW w:w="921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Rectangular board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Under editorial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180x250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282A08" w:rsidRPr="00AA4849" w:rsidRDefault="00282A08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95,000.00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82A08" w:rsidRPr="00AA4849" w:rsidRDefault="00550DE4" w:rsidP="00282A0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₦</w:t>
            </w: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282A08" w:rsidRPr="00AA4849">
              <w:rPr>
                <w:rFonts w:ascii="Times New Roman" w:hAnsi="Times New Roman" w:cs="Times New Roman"/>
                <w:sz w:val="24"/>
                <w:szCs w:val="24"/>
              </w:rPr>
              <w:t>750.00</w:t>
            </w:r>
          </w:p>
          <w:p w:rsidR="00282A08" w:rsidRPr="00AA4849" w:rsidRDefault="00282A08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282A08" w:rsidRPr="00AA4849" w:rsidRDefault="00550DE4" w:rsidP="00282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49">
              <w:rPr>
                <w:rFonts w:ascii="Times New Roman" w:hAnsi="Times New Roman" w:cs="Times New Roman"/>
                <w:sz w:val="24"/>
                <w:szCs w:val="24"/>
              </w:rPr>
              <w:t>₦</w:t>
            </w:r>
            <w:r w:rsidR="00AA4849">
              <w:rPr>
                <w:rFonts w:ascii="Times New Roman" w:hAnsi="Times New Roman" w:cs="Times New Roman"/>
                <w:sz w:val="24"/>
                <w:szCs w:val="24"/>
              </w:rPr>
              <w:t>99,750</w:t>
            </w:r>
          </w:p>
        </w:tc>
      </w:tr>
    </w:tbl>
    <w:p w:rsidR="00AA4849" w:rsidRDefault="00AA4849" w:rsidP="00282A08">
      <w:pPr>
        <w:rPr>
          <w:rFonts w:ascii="Times New Roman" w:hAnsi="Times New Roman" w:cs="Times New Roman"/>
          <w:sz w:val="28"/>
          <w:szCs w:val="28"/>
        </w:rPr>
      </w:pPr>
    </w:p>
    <w:p w:rsidR="00282A08" w:rsidRPr="00AA4849" w:rsidRDefault="00282A08" w:rsidP="00282A08">
      <w:pPr>
        <w:rPr>
          <w:rFonts w:ascii="Times New Roman" w:hAnsi="Times New Roman" w:cs="Times New Roman"/>
          <w:sz w:val="28"/>
          <w:szCs w:val="28"/>
        </w:rPr>
      </w:pPr>
      <w:r w:rsidRPr="00AA4849">
        <w:rPr>
          <w:rFonts w:ascii="Times New Roman" w:hAnsi="Times New Roman" w:cs="Times New Roman"/>
          <w:sz w:val="28"/>
          <w:szCs w:val="28"/>
        </w:rPr>
        <w:t>Note:</w:t>
      </w:r>
    </w:p>
    <w:p w:rsidR="00282A08" w:rsidRPr="00AA4849" w:rsidRDefault="00282A08" w:rsidP="00282A08">
      <w:pPr>
        <w:rPr>
          <w:rFonts w:ascii="Times New Roman" w:hAnsi="Times New Roman" w:cs="Times New Roman"/>
          <w:sz w:val="28"/>
          <w:szCs w:val="28"/>
        </w:rPr>
      </w:pPr>
      <w:r w:rsidRPr="00AA4849">
        <w:rPr>
          <w:rFonts w:ascii="Times New Roman" w:hAnsi="Times New Roman" w:cs="Times New Roman"/>
          <w:sz w:val="28"/>
          <w:szCs w:val="28"/>
        </w:rPr>
        <w:t xml:space="preserve">Special sizes and choice of placement </w:t>
      </w:r>
      <w:r w:rsidR="00550DE4" w:rsidRPr="00AA4849">
        <w:rPr>
          <w:rFonts w:ascii="Times New Roman" w:hAnsi="Times New Roman" w:cs="Times New Roman"/>
          <w:sz w:val="28"/>
          <w:szCs w:val="28"/>
        </w:rPr>
        <w:t xml:space="preserve">are subject to negotiations. All adverts must </w:t>
      </w:r>
      <w:proofErr w:type="gramStart"/>
      <w:r w:rsidR="00550DE4" w:rsidRPr="00AA4849">
        <w:rPr>
          <w:rFonts w:ascii="Times New Roman" w:hAnsi="Times New Roman" w:cs="Times New Roman"/>
          <w:sz w:val="28"/>
          <w:szCs w:val="28"/>
        </w:rPr>
        <w:t>delivered</w:t>
      </w:r>
      <w:proofErr w:type="gramEnd"/>
      <w:r w:rsidR="00550DE4" w:rsidRPr="00AA4849">
        <w:rPr>
          <w:rFonts w:ascii="Times New Roman" w:hAnsi="Times New Roman" w:cs="Times New Roman"/>
          <w:sz w:val="28"/>
          <w:szCs w:val="28"/>
        </w:rPr>
        <w:t xml:space="preserve"> in electronic version in GIF, JPEG or flash format either on disc or via email in the order pixel dimension (file sizes) unless otherwise stated.</w:t>
      </w:r>
    </w:p>
    <w:p w:rsidR="00550DE4" w:rsidRPr="00AA4849" w:rsidRDefault="00550DE4" w:rsidP="00282A08">
      <w:pPr>
        <w:rPr>
          <w:rFonts w:ascii="Times New Roman" w:hAnsi="Times New Roman" w:cs="Times New Roman"/>
          <w:sz w:val="28"/>
          <w:szCs w:val="28"/>
        </w:rPr>
      </w:pPr>
      <w:r w:rsidRPr="00AA4849">
        <w:rPr>
          <w:rFonts w:ascii="Times New Roman" w:hAnsi="Times New Roman" w:cs="Times New Roman"/>
          <w:sz w:val="28"/>
          <w:szCs w:val="28"/>
        </w:rPr>
        <w:t>All advertisement must be accompanied with payment made payable to February publications limited</w:t>
      </w:r>
    </w:p>
    <w:sectPr w:rsidR="00550DE4" w:rsidRPr="00AA48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78"/>
    <w:rsid w:val="00282A08"/>
    <w:rsid w:val="0041246C"/>
    <w:rsid w:val="00550DE4"/>
    <w:rsid w:val="00733A78"/>
    <w:rsid w:val="00AA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3A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282A0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282A0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3A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282A0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282A0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2018-08-27T13:18:00Z</dcterms:created>
  <dcterms:modified xsi:type="dcterms:W3CDTF">2018-08-27T13:53:00Z</dcterms:modified>
</cp:coreProperties>
</file>